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议案4</w:t>
      </w:r>
    </w:p>
    <w:p>
      <w:pPr>
        <w:spacing w:line="500" w:lineRule="exact"/>
        <w:jc w:val="center"/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关于</w:t>
      </w: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  <w:t>审议《</w:t>
      </w:r>
      <w:r>
        <w:rPr>
          <w:rFonts w:hint="eastAsia" w:ascii="黑体" w:hAnsi="黑体" w:eastAsia="黑体" w:cs="Times New Roman"/>
          <w:kern w:val="2"/>
          <w:sz w:val="36"/>
          <w:szCs w:val="36"/>
        </w:rPr>
        <w:t>协会换届选举</w:t>
      </w: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  <w:t>材料</w:t>
      </w:r>
      <w:r>
        <w:rPr>
          <w:rFonts w:hint="eastAsia" w:ascii="黑体" w:hAnsi="黑体" w:eastAsia="黑体" w:cs="Times New Roman"/>
          <w:kern w:val="2"/>
          <w:sz w:val="36"/>
          <w:szCs w:val="36"/>
        </w:rPr>
        <w:t>的报告</w:t>
      </w: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  <w:t>》</w:t>
      </w:r>
    </w:p>
    <w:p>
      <w:pPr>
        <w:spacing w:line="500" w:lineRule="exact"/>
        <w:jc w:val="center"/>
        <w:rPr>
          <w:rFonts w:hint="default" w:ascii="黑体" w:hAnsi="黑体" w:eastAsia="黑体" w:cs="Times New Roman"/>
          <w:kern w:val="2"/>
          <w:sz w:val="36"/>
          <w:szCs w:val="36"/>
          <w:lang w:val="en-US"/>
        </w:rPr>
      </w:pP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  <w:t>的议案</w:t>
      </w:r>
    </w:p>
    <w:p>
      <w:pPr>
        <w:spacing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常务理事会：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根据协会《章程》的有关规定，按照成都市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民政局</w:t>
      </w:r>
      <w:r>
        <w:rPr>
          <w:rFonts w:hint="eastAsia" w:ascii="仿宋" w:hAnsi="仿宋" w:eastAsia="仿宋" w:cs="Times New Roman"/>
          <w:sz w:val="30"/>
          <w:szCs w:val="30"/>
        </w:rPr>
        <w:t>《成都市社会团体换届选举工作指引》的要求,为确保协会理事会到期换届工作的完成，实现协会工作平稳过渡，现将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Times New Roman"/>
          <w:sz w:val="30"/>
          <w:szCs w:val="30"/>
        </w:rPr>
        <w:t>协会换届选举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材料的</w:t>
      </w:r>
      <w:r>
        <w:rPr>
          <w:rFonts w:hint="eastAsia" w:ascii="仿宋" w:hAnsi="仿宋" w:eastAsia="仿宋" w:cs="Times New Roman"/>
          <w:sz w:val="30"/>
          <w:szCs w:val="30"/>
        </w:rPr>
        <w:t>报告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提请审议。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附件1：《</w:t>
      </w:r>
      <w:r>
        <w:rPr>
          <w:rFonts w:hint="eastAsia" w:ascii="仿宋" w:hAnsi="仿宋" w:eastAsia="仿宋"/>
          <w:sz w:val="30"/>
          <w:szCs w:val="30"/>
        </w:rPr>
        <w:t>关于组建协会换届筹备领导小组的报告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附件2：《</w:t>
      </w:r>
      <w:r>
        <w:rPr>
          <w:rFonts w:hint="eastAsia" w:ascii="仿宋" w:hAnsi="仿宋" w:eastAsia="仿宋"/>
          <w:sz w:val="30"/>
          <w:szCs w:val="30"/>
        </w:rPr>
        <w:t>关于启动协会第二届理事会财务审计和法人离任审计工作的报告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附件3：《</w:t>
      </w:r>
      <w:r>
        <w:rPr>
          <w:rFonts w:hint="eastAsia" w:ascii="仿宋" w:hAnsi="仿宋" w:eastAsia="仿宋"/>
          <w:sz w:val="30"/>
          <w:szCs w:val="30"/>
        </w:rPr>
        <w:t>关于召开协会第三届会员代表大会暨换届选举大会的报告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附件4：《</w:t>
      </w:r>
      <w:r>
        <w:rPr>
          <w:rFonts w:hint="eastAsia" w:ascii="仿宋" w:hAnsi="仿宋" w:eastAsia="仿宋"/>
          <w:sz w:val="30"/>
          <w:szCs w:val="30"/>
        </w:rPr>
        <w:t>协会章程修改说明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附件5：《</w:t>
      </w:r>
      <w:r>
        <w:rPr>
          <w:rFonts w:hint="eastAsia" w:ascii="仿宋" w:hAnsi="仿宋" w:eastAsia="仿宋"/>
          <w:sz w:val="30"/>
          <w:szCs w:val="30"/>
        </w:rPr>
        <w:t>协会章程修订草案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附件6：《</w:t>
      </w:r>
      <w:r>
        <w:rPr>
          <w:rFonts w:hint="eastAsia" w:ascii="仿宋" w:hAnsi="仿宋" w:eastAsia="仿宋"/>
          <w:sz w:val="30"/>
          <w:szCs w:val="30"/>
        </w:rPr>
        <w:t>协会会费标准和管理办法调整说明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附件7：《</w:t>
      </w:r>
      <w:r>
        <w:rPr>
          <w:rFonts w:hint="eastAsia" w:ascii="仿宋" w:hAnsi="仿宋" w:eastAsia="仿宋"/>
          <w:sz w:val="30"/>
          <w:szCs w:val="30"/>
        </w:rPr>
        <w:t>协会理事、监事任职的条件和产生原则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附件8：《</w:t>
      </w:r>
      <w:r>
        <w:rPr>
          <w:rFonts w:hint="eastAsia" w:ascii="仿宋" w:hAnsi="仿宋" w:eastAsia="仿宋"/>
          <w:sz w:val="30"/>
          <w:szCs w:val="30"/>
        </w:rPr>
        <w:t>协会理事、监事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及负责人</w:t>
      </w:r>
      <w:r>
        <w:rPr>
          <w:rFonts w:hint="eastAsia" w:ascii="仿宋" w:hAnsi="仿宋" w:eastAsia="仿宋"/>
          <w:sz w:val="30"/>
          <w:szCs w:val="30"/>
        </w:rPr>
        <w:t>选举办法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附件9：《</w:t>
      </w:r>
      <w:r>
        <w:rPr>
          <w:rFonts w:hint="eastAsia" w:ascii="仿宋" w:hAnsi="仿宋" w:eastAsia="仿宋"/>
          <w:sz w:val="30"/>
          <w:szCs w:val="30"/>
        </w:rPr>
        <w:t>第三届理事会理事、监事候选人产生情况的说明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附件10：《</w:t>
      </w:r>
      <w:r>
        <w:rPr>
          <w:rFonts w:hint="eastAsia" w:ascii="仿宋" w:hAnsi="仿宋" w:eastAsia="仿宋"/>
          <w:sz w:val="30"/>
          <w:szCs w:val="30"/>
        </w:rPr>
        <w:t>第三届理事、监事候选人推荐名单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附件11: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《</w:t>
      </w:r>
      <w:r>
        <w:rPr>
          <w:rFonts w:hint="eastAsia" w:ascii="仿宋" w:hAnsi="仿宋" w:eastAsia="仿宋"/>
          <w:sz w:val="30"/>
          <w:szCs w:val="30"/>
        </w:rPr>
        <w:t>第三届负责人任职的条件和产生原则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附件12：《</w:t>
      </w:r>
      <w:r>
        <w:rPr>
          <w:rFonts w:hint="eastAsia" w:ascii="仿宋" w:hAnsi="仿宋" w:eastAsia="仿宋"/>
          <w:sz w:val="30"/>
          <w:szCs w:val="30"/>
        </w:rPr>
        <w:t>第三届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负责人</w:t>
      </w:r>
      <w:r>
        <w:rPr>
          <w:rFonts w:hint="eastAsia" w:ascii="仿宋" w:hAnsi="仿宋" w:eastAsia="仿宋"/>
          <w:sz w:val="30"/>
          <w:szCs w:val="30"/>
        </w:rPr>
        <w:t>候选人产生情况的说明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附件13：《</w:t>
      </w:r>
      <w:r>
        <w:rPr>
          <w:rFonts w:hint="eastAsia" w:ascii="仿宋" w:hAnsi="仿宋" w:eastAsia="仿宋"/>
          <w:sz w:val="30"/>
          <w:szCs w:val="30"/>
        </w:rPr>
        <w:t>第三届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负责人</w:t>
      </w:r>
      <w:r>
        <w:rPr>
          <w:rFonts w:hint="eastAsia" w:ascii="仿宋" w:hAnsi="仿宋" w:eastAsia="仿宋"/>
          <w:sz w:val="30"/>
          <w:szCs w:val="30"/>
        </w:rPr>
        <w:t>候选人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名单》</w:t>
      </w:r>
    </w:p>
    <w:p>
      <w:pPr>
        <w:spacing w:line="50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附件14：《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成都市电子行业协会换届工作情况报告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》</w:t>
      </w:r>
    </w:p>
    <w:p>
      <w:pPr>
        <w:spacing w:line="50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righ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提案人：</w:t>
      </w:r>
      <w:r>
        <w:rPr>
          <w:rFonts w:hint="eastAsia" w:ascii="仿宋" w:hAnsi="仿宋" w:eastAsia="仿宋" w:cs="Times New Roman"/>
          <w:sz w:val="30"/>
          <w:szCs w:val="30"/>
        </w:rPr>
        <w:t>成都市电子行业协会</w:t>
      </w:r>
    </w:p>
    <w:p>
      <w:pPr>
        <w:spacing w:line="500" w:lineRule="exact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换届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筹备领导小组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</w:t>
      </w:r>
    </w:p>
    <w:p>
      <w:pPr>
        <w:spacing w:line="5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2019年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081"/>
    <w:rsid w:val="00015726"/>
    <w:rsid w:val="00035439"/>
    <w:rsid w:val="00091771"/>
    <w:rsid w:val="000D2465"/>
    <w:rsid w:val="00142609"/>
    <w:rsid w:val="00150CF3"/>
    <w:rsid w:val="00151A91"/>
    <w:rsid w:val="001548AF"/>
    <w:rsid w:val="00175842"/>
    <w:rsid w:val="001845E6"/>
    <w:rsid w:val="00190A99"/>
    <w:rsid w:val="001E4C18"/>
    <w:rsid w:val="00232619"/>
    <w:rsid w:val="00256150"/>
    <w:rsid w:val="00274714"/>
    <w:rsid w:val="002A099B"/>
    <w:rsid w:val="002A36D8"/>
    <w:rsid w:val="002A52BE"/>
    <w:rsid w:val="002C4CF7"/>
    <w:rsid w:val="002D77F1"/>
    <w:rsid w:val="00304172"/>
    <w:rsid w:val="00323B43"/>
    <w:rsid w:val="00365869"/>
    <w:rsid w:val="003D37D8"/>
    <w:rsid w:val="00426133"/>
    <w:rsid w:val="004358AB"/>
    <w:rsid w:val="00466174"/>
    <w:rsid w:val="004F63B9"/>
    <w:rsid w:val="004F7680"/>
    <w:rsid w:val="00522E43"/>
    <w:rsid w:val="005A7156"/>
    <w:rsid w:val="00613A1A"/>
    <w:rsid w:val="00624356"/>
    <w:rsid w:val="00633376"/>
    <w:rsid w:val="00637EE2"/>
    <w:rsid w:val="006631BB"/>
    <w:rsid w:val="006C1DA4"/>
    <w:rsid w:val="006C5315"/>
    <w:rsid w:val="007F5DF3"/>
    <w:rsid w:val="0080604B"/>
    <w:rsid w:val="008A1148"/>
    <w:rsid w:val="008B7726"/>
    <w:rsid w:val="008D093B"/>
    <w:rsid w:val="008D0D3A"/>
    <w:rsid w:val="0090114A"/>
    <w:rsid w:val="00926EEC"/>
    <w:rsid w:val="00963FCB"/>
    <w:rsid w:val="009E77F0"/>
    <w:rsid w:val="009F2B0D"/>
    <w:rsid w:val="00A35ACD"/>
    <w:rsid w:val="00A452EF"/>
    <w:rsid w:val="00A46E5E"/>
    <w:rsid w:val="00A85C2B"/>
    <w:rsid w:val="00AE75C2"/>
    <w:rsid w:val="00B059AD"/>
    <w:rsid w:val="00B22FEB"/>
    <w:rsid w:val="00B96F0F"/>
    <w:rsid w:val="00BA4860"/>
    <w:rsid w:val="00BD6E06"/>
    <w:rsid w:val="00BF4371"/>
    <w:rsid w:val="00C31808"/>
    <w:rsid w:val="00C75C55"/>
    <w:rsid w:val="00C9053B"/>
    <w:rsid w:val="00C95EB9"/>
    <w:rsid w:val="00D31D50"/>
    <w:rsid w:val="00D6798B"/>
    <w:rsid w:val="00DE4929"/>
    <w:rsid w:val="00DE5643"/>
    <w:rsid w:val="00E85253"/>
    <w:rsid w:val="00ED150F"/>
    <w:rsid w:val="00ED3FBB"/>
    <w:rsid w:val="00F45CF1"/>
    <w:rsid w:val="00F86897"/>
    <w:rsid w:val="01D11607"/>
    <w:rsid w:val="027E3C0B"/>
    <w:rsid w:val="2887435A"/>
    <w:rsid w:val="2AAB6EE4"/>
    <w:rsid w:val="2D781147"/>
    <w:rsid w:val="432D320B"/>
    <w:rsid w:val="464D15FE"/>
    <w:rsid w:val="472A53D3"/>
    <w:rsid w:val="50D22380"/>
    <w:rsid w:val="55384641"/>
    <w:rsid w:val="57586AB6"/>
    <w:rsid w:val="7A921889"/>
    <w:rsid w:val="7D3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2019-09-11T02:09:00Z</cp:lastPrinted>
  <dcterms:modified xsi:type="dcterms:W3CDTF">2019-09-12T07:43:43Z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